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CF" w:rsidRDefault="00DF22CF" w:rsidP="00DF22CF">
      <w:pPr>
        <w:jc w:val="both"/>
        <w:rPr>
          <w:rFonts w:ascii="TimesNewRomanPS-BoldMT" w:hAnsi="TimesNewRomanPS-BoldMT"/>
          <w:b/>
          <w:bCs/>
          <w:sz w:val="28"/>
          <w:szCs w:val="28"/>
        </w:rPr>
      </w:pPr>
      <w:r w:rsidRPr="00DF22CF">
        <w:rPr>
          <w:rStyle w:val="fontstyle01"/>
          <w:color w:val="auto"/>
        </w:rPr>
        <w:t>Разговор</w:t>
      </w:r>
      <w:bookmarkStart w:id="0" w:name="_GoBack"/>
      <w:bookmarkEnd w:id="0"/>
      <w:r w:rsidRPr="00DF22CF">
        <w:rPr>
          <w:rStyle w:val="fontstyle01"/>
          <w:color w:val="auto"/>
        </w:rPr>
        <w:t xml:space="preserve"> о правильном питании детей.</w:t>
      </w:r>
      <w:r>
        <w:rPr>
          <w:rFonts w:ascii="TimesNewRomanPS-BoldMT" w:hAnsi="TimesNewRomanPS-BoldMT"/>
          <w:b/>
          <w:bCs/>
          <w:sz w:val="28"/>
          <w:szCs w:val="28"/>
        </w:rPr>
        <w:t xml:space="preserve"> </w:t>
      </w:r>
    </w:p>
    <w:p w:rsidR="00DF22CF" w:rsidRDefault="00DF22CF" w:rsidP="00DF22CF">
      <w:pPr>
        <w:ind w:firstLine="708"/>
        <w:jc w:val="both"/>
        <w:rPr>
          <w:rStyle w:val="fontstyle21"/>
          <w:color w:val="auto"/>
        </w:rPr>
      </w:pPr>
      <w:r w:rsidRPr="00DF22CF">
        <w:rPr>
          <w:rStyle w:val="fontstyle21"/>
          <w:color w:val="auto"/>
        </w:rPr>
        <w:t>Развитие, рост, здоровье ребенка напрямую зависит от правильного</w:t>
      </w:r>
      <w:r w:rsidRPr="00DF22CF">
        <w:rPr>
          <w:rFonts w:ascii="TimesNewRomanPSMT" w:hAnsi="TimesNewRomanPSMT"/>
          <w:sz w:val="28"/>
          <w:szCs w:val="28"/>
        </w:rPr>
        <w:br/>
      </w:r>
      <w:r w:rsidRPr="00DF22CF">
        <w:rPr>
          <w:rStyle w:val="fontstyle21"/>
          <w:color w:val="auto"/>
        </w:rPr>
        <w:t>питания. Питание должно быть здоровым, разнообразным и</w:t>
      </w:r>
      <w:r w:rsidRPr="00DF22CF">
        <w:rPr>
          <w:rFonts w:ascii="TimesNewRomanPSMT" w:hAnsi="TimesNewRomanPSMT"/>
          <w:sz w:val="28"/>
          <w:szCs w:val="28"/>
        </w:rPr>
        <w:br/>
      </w:r>
      <w:r w:rsidRPr="00DF22CF">
        <w:rPr>
          <w:rStyle w:val="fontstyle21"/>
          <w:color w:val="auto"/>
        </w:rPr>
        <w:t>сбалансированным. Оптимальным можно назвать рацион, в котором</w:t>
      </w:r>
      <w:r w:rsidRPr="00DF22CF">
        <w:rPr>
          <w:rFonts w:ascii="TimesNewRomanPSMT" w:hAnsi="TimesNewRomanPSMT"/>
          <w:sz w:val="28"/>
          <w:szCs w:val="28"/>
        </w:rPr>
        <w:br/>
      </w:r>
      <w:r w:rsidRPr="00DF22CF">
        <w:rPr>
          <w:rStyle w:val="fontstyle21"/>
          <w:color w:val="auto"/>
        </w:rPr>
        <w:t>присутствуют продукты из разных пищевых групп - мясо, рыба, крупы,</w:t>
      </w:r>
      <w:r w:rsidRPr="00DF22CF">
        <w:rPr>
          <w:rFonts w:ascii="TimesNewRomanPSMT" w:hAnsi="TimesNewRomanPSMT"/>
          <w:sz w:val="28"/>
          <w:szCs w:val="28"/>
        </w:rPr>
        <w:br/>
      </w:r>
      <w:r w:rsidRPr="00DF22CF">
        <w:rPr>
          <w:rStyle w:val="fontstyle21"/>
          <w:color w:val="auto"/>
        </w:rPr>
        <w:t>овощи, фрукты, кисломолочные продукты. Каждый продукт содержит</w:t>
      </w:r>
      <w:r w:rsidRPr="00DF22CF">
        <w:rPr>
          <w:rFonts w:ascii="TimesNewRomanPSMT" w:hAnsi="TimesNewRomanPSMT"/>
          <w:sz w:val="28"/>
          <w:szCs w:val="28"/>
        </w:rPr>
        <w:br/>
      </w:r>
      <w:r w:rsidRPr="00DF22CF">
        <w:rPr>
          <w:rStyle w:val="fontstyle21"/>
          <w:color w:val="auto"/>
        </w:rPr>
        <w:t>разное количество белков, углеводов, жиров, витаминов, минералов,</w:t>
      </w:r>
      <w:r w:rsidRPr="00DF22CF">
        <w:rPr>
          <w:rFonts w:ascii="TimesNewRomanPSMT" w:hAnsi="TimesNewRomanPSMT"/>
          <w:sz w:val="28"/>
          <w:szCs w:val="28"/>
        </w:rPr>
        <w:br/>
      </w:r>
      <w:r w:rsidRPr="00DF22CF">
        <w:rPr>
          <w:rStyle w:val="fontstyle21"/>
          <w:color w:val="auto"/>
        </w:rPr>
        <w:t xml:space="preserve">микроэлементов. </w:t>
      </w:r>
    </w:p>
    <w:p w:rsidR="00DF22CF" w:rsidRDefault="00DF22CF" w:rsidP="00DF22CF">
      <w:pPr>
        <w:ind w:firstLine="708"/>
        <w:jc w:val="both"/>
        <w:rPr>
          <w:rFonts w:ascii="TimesNewRomanPSMT" w:hAnsi="TimesNewRomanPSMT"/>
          <w:sz w:val="28"/>
          <w:szCs w:val="28"/>
        </w:rPr>
      </w:pPr>
      <w:r w:rsidRPr="00DF22CF">
        <w:rPr>
          <w:rStyle w:val="fontstyle21"/>
          <w:color w:val="auto"/>
        </w:rPr>
        <w:t>Сочетание различных продуктов в рационе обеспечивает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DF22CF">
        <w:rPr>
          <w:rStyle w:val="fontstyle21"/>
          <w:color w:val="auto"/>
        </w:rPr>
        <w:t>поступление всех необходимых питательных веществ.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DF22CF">
        <w:rPr>
          <w:rStyle w:val="fontstyle21"/>
          <w:color w:val="auto"/>
        </w:rPr>
        <w:t>Однообразный рацион может привести к сбоям в работе органов и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DF22CF">
        <w:rPr>
          <w:rStyle w:val="fontstyle21"/>
          <w:color w:val="auto"/>
        </w:rPr>
        <w:t>систем, что приведёт к проблемам со здоровьем и развитием.</w:t>
      </w:r>
      <w:r>
        <w:rPr>
          <w:rFonts w:ascii="TimesNewRomanPSMT" w:hAnsi="TimesNewRomanPSMT"/>
          <w:sz w:val="28"/>
          <w:szCs w:val="28"/>
        </w:rPr>
        <w:t xml:space="preserve"> </w:t>
      </w:r>
    </w:p>
    <w:p w:rsidR="00DF22CF" w:rsidRDefault="00DF22CF" w:rsidP="00DF22CF">
      <w:pPr>
        <w:ind w:firstLine="708"/>
        <w:jc w:val="both"/>
        <w:rPr>
          <w:rFonts w:ascii="TimesNewRomanPSMT" w:hAnsi="TimesNewRomanPSMT"/>
          <w:sz w:val="28"/>
          <w:szCs w:val="28"/>
        </w:rPr>
      </w:pPr>
      <w:r w:rsidRPr="00DF22CF">
        <w:rPr>
          <w:rStyle w:val="fontstyle21"/>
          <w:color w:val="auto"/>
        </w:rPr>
        <w:t>Основными поставщиками таких важных микроэлементов, как белок и</w:t>
      </w:r>
      <w:r w:rsidRPr="00DF22CF">
        <w:rPr>
          <w:rFonts w:ascii="TimesNewRomanPSMT" w:hAnsi="TimesNewRomanPSMT"/>
          <w:sz w:val="28"/>
          <w:szCs w:val="28"/>
        </w:rPr>
        <w:br/>
      </w:r>
      <w:r w:rsidRPr="00DF22CF">
        <w:rPr>
          <w:rStyle w:val="fontstyle21"/>
          <w:color w:val="auto"/>
        </w:rPr>
        <w:t>кальций являются молочные продукты. Белок требуется для создания новых</w:t>
      </w:r>
      <w:r w:rsidRPr="00DF22CF">
        <w:rPr>
          <w:rFonts w:ascii="TimesNewRomanPSMT" w:hAnsi="TimesNewRomanPSMT"/>
          <w:sz w:val="28"/>
          <w:szCs w:val="28"/>
        </w:rPr>
        <w:br/>
      </w:r>
      <w:r w:rsidRPr="00DF22CF">
        <w:rPr>
          <w:rStyle w:val="fontstyle21"/>
          <w:color w:val="auto"/>
        </w:rPr>
        <w:t>клеток в растущем организме, кальций необходим для костей, зубов. Кроме</w:t>
      </w:r>
      <w:r w:rsidRPr="00DF22CF">
        <w:rPr>
          <w:rFonts w:ascii="TimesNewRomanPSMT" w:hAnsi="TimesNewRomanPSMT"/>
          <w:sz w:val="28"/>
          <w:szCs w:val="28"/>
        </w:rPr>
        <w:br/>
      </w:r>
      <w:r w:rsidRPr="00DF22CF">
        <w:rPr>
          <w:rStyle w:val="fontstyle21"/>
          <w:color w:val="auto"/>
        </w:rPr>
        <w:t>того, в молочных продуктах содержится фосфор, витамины: В1, В2, А, П.</w:t>
      </w:r>
      <w:r w:rsidRPr="00DF22CF">
        <w:rPr>
          <w:rFonts w:ascii="TimesNewRomanPSMT" w:hAnsi="TimesNewRomanPSMT"/>
          <w:sz w:val="28"/>
          <w:szCs w:val="28"/>
        </w:rPr>
        <w:br/>
      </w:r>
      <w:r w:rsidRPr="00DF22CF">
        <w:rPr>
          <w:rStyle w:val="fontstyle21"/>
          <w:color w:val="auto"/>
        </w:rPr>
        <w:t>Поэтому они обязательно должны присутствовать в ежедневном детском</w:t>
      </w:r>
      <w:r w:rsidRPr="00DF22CF">
        <w:rPr>
          <w:rFonts w:ascii="TimesNewRomanPSMT" w:hAnsi="TimesNewRomanPSMT"/>
          <w:sz w:val="28"/>
          <w:szCs w:val="28"/>
        </w:rPr>
        <w:br/>
      </w:r>
      <w:r w:rsidRPr="00DF22CF">
        <w:rPr>
          <w:rStyle w:val="fontstyle21"/>
          <w:color w:val="auto"/>
        </w:rPr>
        <w:t>рационе.</w:t>
      </w:r>
      <w:r>
        <w:rPr>
          <w:rFonts w:ascii="TimesNewRomanPSMT" w:hAnsi="TimesNewRomanPSMT"/>
          <w:sz w:val="28"/>
          <w:szCs w:val="28"/>
        </w:rPr>
        <w:t xml:space="preserve"> </w:t>
      </w:r>
    </w:p>
    <w:p w:rsidR="00DF22CF" w:rsidRDefault="00DF22CF" w:rsidP="00DF22CF">
      <w:pPr>
        <w:ind w:firstLine="708"/>
        <w:jc w:val="both"/>
        <w:rPr>
          <w:rFonts w:ascii="TimesNewRomanPSMT" w:hAnsi="TimesNewRomanPSMT"/>
          <w:sz w:val="28"/>
          <w:szCs w:val="28"/>
        </w:rPr>
      </w:pPr>
      <w:r w:rsidRPr="00DF22CF">
        <w:rPr>
          <w:rStyle w:val="fontstyle21"/>
          <w:color w:val="auto"/>
        </w:rPr>
        <w:t>Мясо и рыба в рационе являются главным источником животного</w:t>
      </w:r>
      <w:r w:rsidRPr="00DF22CF">
        <w:rPr>
          <w:rFonts w:ascii="TimesNewRomanPSMT" w:hAnsi="TimesNewRomanPSMT"/>
          <w:sz w:val="28"/>
          <w:szCs w:val="28"/>
        </w:rPr>
        <w:br/>
      </w:r>
      <w:r w:rsidRPr="00DF22CF">
        <w:rPr>
          <w:rStyle w:val="fontstyle21"/>
          <w:color w:val="auto"/>
        </w:rPr>
        <w:t>белка, который необходим детскому организму. В мясе содержится и</w:t>
      </w:r>
      <w:r w:rsidRPr="00DF22CF">
        <w:rPr>
          <w:rFonts w:ascii="TimesNewRomanPSMT" w:hAnsi="TimesNewRomanPSMT"/>
          <w:sz w:val="28"/>
          <w:szCs w:val="28"/>
        </w:rPr>
        <w:br/>
      </w:r>
      <w:r w:rsidRPr="00DF22CF">
        <w:rPr>
          <w:rStyle w:val="fontstyle21"/>
          <w:color w:val="auto"/>
        </w:rPr>
        <w:t>легкоусвояемое железо, витамины. В меню должно включаться постное мясо</w:t>
      </w:r>
      <w:r w:rsidRPr="00DF22CF">
        <w:rPr>
          <w:rFonts w:ascii="TimesNewRomanPSMT" w:hAnsi="TimesNewRomanPSMT"/>
          <w:sz w:val="28"/>
          <w:szCs w:val="28"/>
        </w:rPr>
        <w:br/>
      </w:r>
      <w:r w:rsidRPr="00DF22CF">
        <w:rPr>
          <w:rStyle w:val="fontstyle21"/>
          <w:color w:val="auto"/>
        </w:rPr>
        <w:t>отварное или котлеты, тефтели, биточки, приготовленные на пару.</w:t>
      </w:r>
      <w:r w:rsidRPr="00DF22CF">
        <w:rPr>
          <w:rFonts w:ascii="TimesNewRomanPSMT" w:hAnsi="TimesNewRomanPSMT"/>
          <w:sz w:val="28"/>
          <w:szCs w:val="28"/>
        </w:rPr>
        <w:br/>
      </w:r>
      <w:r w:rsidRPr="00DF22CF">
        <w:rPr>
          <w:rStyle w:val="fontstyle21"/>
          <w:color w:val="auto"/>
        </w:rPr>
        <w:t>Немало полезных микроэлементов содержится в рыбе. Она является</w:t>
      </w:r>
      <w:r w:rsidRPr="00DF22CF">
        <w:rPr>
          <w:rFonts w:ascii="TimesNewRomanPSMT" w:hAnsi="TimesNewRomanPSMT"/>
          <w:sz w:val="28"/>
          <w:szCs w:val="28"/>
        </w:rPr>
        <w:br/>
      </w:r>
      <w:r w:rsidRPr="00DF22CF">
        <w:rPr>
          <w:rStyle w:val="fontstyle21"/>
          <w:color w:val="auto"/>
        </w:rPr>
        <w:t>поставщиком белка, йода, ненасыщенных жирных кислот. Рыбные блюда,</w:t>
      </w:r>
      <w:r w:rsidRPr="00DF22CF">
        <w:rPr>
          <w:rFonts w:ascii="TimesNewRomanPSMT" w:hAnsi="TimesNewRomanPSMT"/>
          <w:sz w:val="28"/>
          <w:szCs w:val="28"/>
        </w:rPr>
        <w:br/>
      </w:r>
      <w:r w:rsidRPr="00DF22CF">
        <w:rPr>
          <w:rStyle w:val="fontstyle21"/>
          <w:color w:val="auto"/>
        </w:rPr>
        <w:t>как и мясные должны быть отварными или приготовленными на пару.</w:t>
      </w:r>
      <w:r w:rsidRPr="00DF22CF">
        <w:rPr>
          <w:rFonts w:ascii="TimesNewRomanPSMT" w:hAnsi="TimesNewRomanPSMT"/>
          <w:sz w:val="28"/>
          <w:szCs w:val="28"/>
        </w:rPr>
        <w:br/>
      </w:r>
      <w:r w:rsidRPr="00DF22CF">
        <w:rPr>
          <w:rStyle w:val="fontstyle21"/>
          <w:color w:val="auto"/>
        </w:rPr>
        <w:t>В меню ребенка обязательно должны быть злаковые. Это поставщики</w:t>
      </w:r>
      <w:r w:rsidRPr="00DF22CF">
        <w:rPr>
          <w:rFonts w:ascii="TimesNewRomanPSMT" w:hAnsi="TimesNewRomanPSMT"/>
          <w:sz w:val="28"/>
          <w:szCs w:val="28"/>
        </w:rPr>
        <w:br/>
      </w:r>
      <w:r w:rsidRPr="00DF22CF">
        <w:rPr>
          <w:rStyle w:val="fontstyle21"/>
          <w:color w:val="auto"/>
        </w:rPr>
        <w:t>витаминов, минералов, клетчатки, которая требуется для нормального</w:t>
      </w:r>
      <w:r w:rsidRPr="00DF22CF">
        <w:rPr>
          <w:rFonts w:ascii="TimesNewRomanPSMT" w:hAnsi="TimesNewRomanPSMT"/>
          <w:sz w:val="28"/>
          <w:szCs w:val="28"/>
        </w:rPr>
        <w:br/>
      </w:r>
      <w:r w:rsidRPr="00DF22CF">
        <w:rPr>
          <w:rStyle w:val="fontstyle21"/>
          <w:color w:val="auto"/>
        </w:rPr>
        <w:t>пищеварительного процесса, своевременного освобождения кишечника.</w:t>
      </w:r>
      <w:r w:rsidRPr="00DF22CF">
        <w:rPr>
          <w:rFonts w:ascii="TimesNewRomanPSMT" w:hAnsi="TimesNewRomanPSMT"/>
          <w:sz w:val="28"/>
          <w:szCs w:val="28"/>
        </w:rPr>
        <w:br/>
      </w:r>
      <w:r w:rsidRPr="00DF22CF">
        <w:rPr>
          <w:rStyle w:val="fontstyle21"/>
          <w:color w:val="auto"/>
        </w:rPr>
        <w:t>В овощах и фруктах содержится большое количество важных</w:t>
      </w:r>
      <w:r w:rsidRPr="00DF22CF">
        <w:rPr>
          <w:rFonts w:ascii="TimesNewRomanPSMT" w:hAnsi="TimesNewRomanPSMT"/>
          <w:sz w:val="28"/>
          <w:szCs w:val="28"/>
        </w:rPr>
        <w:br/>
      </w:r>
      <w:r w:rsidRPr="00DF22CF">
        <w:rPr>
          <w:rStyle w:val="fontstyle21"/>
          <w:color w:val="auto"/>
        </w:rPr>
        <w:t>минералов, витаминов, микроэлементов, клетчатки. Наибольшую пользу</w:t>
      </w:r>
      <w:r w:rsidRPr="00DF22CF">
        <w:rPr>
          <w:rFonts w:ascii="TimesNewRomanPSMT" w:hAnsi="TimesNewRomanPSMT"/>
          <w:sz w:val="28"/>
          <w:szCs w:val="28"/>
        </w:rPr>
        <w:t>приносят свежие фрукты и овощи. Перед употреблением овощи и фрукты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DF22CF">
        <w:rPr>
          <w:rFonts w:ascii="TimesNewRomanPSMT" w:hAnsi="TimesNewRomanPSMT"/>
          <w:sz w:val="28"/>
          <w:szCs w:val="28"/>
        </w:rPr>
        <w:t>необходимо хорошо вымыть, чтобы исключить инфекционные заболевания.</w:t>
      </w:r>
      <w:r>
        <w:rPr>
          <w:rFonts w:ascii="TimesNewRomanPSMT" w:hAnsi="TimesNewRomanPSMT"/>
          <w:sz w:val="28"/>
          <w:szCs w:val="28"/>
        </w:rPr>
        <w:t xml:space="preserve"> </w:t>
      </w:r>
    </w:p>
    <w:p w:rsidR="00DF22CF" w:rsidRDefault="00DF22CF" w:rsidP="00DF22CF">
      <w:pPr>
        <w:ind w:firstLine="708"/>
        <w:jc w:val="both"/>
        <w:rPr>
          <w:rFonts w:ascii="TimesNewRomanPSMT" w:hAnsi="TimesNewRomanPSMT"/>
          <w:sz w:val="28"/>
          <w:szCs w:val="28"/>
        </w:rPr>
      </w:pPr>
      <w:r w:rsidRPr="00DF22CF">
        <w:rPr>
          <w:rFonts w:ascii="TimesNewRomanPSMT" w:hAnsi="TimesNewRomanPSMT"/>
          <w:sz w:val="28"/>
          <w:szCs w:val="28"/>
        </w:rPr>
        <w:t>Чрезмерное употребление сладостей приведет к появлению кариеса и</w:t>
      </w:r>
      <w:r w:rsidRPr="00DF22CF">
        <w:rPr>
          <w:rFonts w:ascii="TimesNewRomanPSMT" w:hAnsi="TimesNewRomanPSMT"/>
          <w:sz w:val="28"/>
          <w:szCs w:val="28"/>
        </w:rPr>
        <w:br/>
        <w:t>может стать причиной лишнего веса. Но это не значит, что нужно полностью</w:t>
      </w:r>
      <w:r w:rsidRPr="00DF22CF">
        <w:rPr>
          <w:rFonts w:ascii="TimesNewRomanPSMT" w:hAnsi="TimesNewRomanPSMT"/>
          <w:sz w:val="28"/>
          <w:szCs w:val="28"/>
        </w:rPr>
        <w:br/>
        <w:t>отказаться от конфет, тортов, пирожных, но следует соблюдать меру. При</w:t>
      </w:r>
      <w:r w:rsidRPr="00DF22CF">
        <w:rPr>
          <w:rFonts w:ascii="TimesNewRomanPSMT" w:hAnsi="TimesNewRomanPSMT"/>
          <w:sz w:val="28"/>
          <w:szCs w:val="28"/>
        </w:rPr>
        <w:br/>
        <w:t>выборе сладостей необходимо избегать продуктов, в которых содержатся</w:t>
      </w:r>
      <w:r w:rsidRPr="00DF22CF">
        <w:rPr>
          <w:rFonts w:ascii="TimesNewRomanPSMT" w:hAnsi="TimesNewRomanPSMT"/>
          <w:sz w:val="28"/>
          <w:szCs w:val="28"/>
        </w:rPr>
        <w:br/>
        <w:t>консерванты, красители, ароматизаторы. По этой же причине не</w:t>
      </w:r>
      <w:r w:rsidRPr="00DF22CF">
        <w:rPr>
          <w:rFonts w:ascii="TimesNewRomanPSMT" w:hAnsi="TimesNewRomanPSMT"/>
          <w:sz w:val="28"/>
          <w:szCs w:val="28"/>
        </w:rPr>
        <w:br/>
        <w:t>рекомендуются и сладкие газированные напитки. Кроме этого, в них</w:t>
      </w:r>
      <w:r w:rsidRPr="00DF22CF">
        <w:rPr>
          <w:rFonts w:ascii="TimesNewRomanPSMT" w:hAnsi="TimesNewRomanPSMT"/>
          <w:sz w:val="28"/>
          <w:szCs w:val="28"/>
        </w:rPr>
        <w:br/>
        <w:t>содержится много сахара, фруктовых кислот, нарушающих кислотно</w:t>
      </w:r>
      <w:r w:rsidRPr="00DF22CF">
        <w:rPr>
          <w:rFonts w:ascii="TimesNewRomanPSMT" w:hAnsi="TimesNewRomanPSMT"/>
          <w:sz w:val="28"/>
          <w:szCs w:val="28"/>
        </w:rPr>
        <w:br/>
      </w:r>
      <w:r w:rsidRPr="00DF22CF">
        <w:rPr>
          <w:rFonts w:ascii="TimesNewRomanPSMT" w:hAnsi="TimesNewRomanPSMT"/>
          <w:sz w:val="28"/>
          <w:szCs w:val="28"/>
        </w:rPr>
        <w:lastRenderedPageBreak/>
        <w:t>щелочной баланс в полости рта, что приводит к повреждению зубов, а также</w:t>
      </w:r>
      <w:r w:rsidRPr="00DF22CF">
        <w:rPr>
          <w:rFonts w:ascii="TimesNewRomanPSMT" w:hAnsi="TimesNewRomanPSMT"/>
          <w:sz w:val="28"/>
          <w:szCs w:val="28"/>
        </w:rPr>
        <w:br/>
        <w:t>газ, который может привести к раздражению желудочно-кишечного тракта.</w:t>
      </w:r>
      <w:r w:rsidRPr="00DF22CF">
        <w:rPr>
          <w:rFonts w:ascii="TimesNewRomanPSMT" w:hAnsi="TimesNewRomanPSMT"/>
          <w:sz w:val="28"/>
          <w:szCs w:val="28"/>
        </w:rPr>
        <w:br/>
        <w:t>С раннего детства нужно вырабатывать привычку к правильному</w:t>
      </w:r>
      <w:r w:rsidRPr="00DF22CF">
        <w:rPr>
          <w:rFonts w:ascii="TimesNewRomanPSMT" w:hAnsi="TimesNewRomanPSMT"/>
          <w:sz w:val="28"/>
          <w:szCs w:val="28"/>
        </w:rPr>
        <w:br/>
        <w:t>приему пищи. Для нормальной жизнедеятельности ребенку необходим 4-5-</w:t>
      </w:r>
      <w:r w:rsidRPr="00DF22CF">
        <w:rPr>
          <w:rFonts w:ascii="TimesNewRomanPSMT" w:hAnsi="TimesNewRomanPSMT"/>
          <w:sz w:val="28"/>
          <w:szCs w:val="28"/>
        </w:rPr>
        <w:br/>
        <w:t>разовый приём пищи в течение суток, при этом интервал между приёмами не</w:t>
      </w:r>
      <w:r w:rsidRPr="00DF22CF">
        <w:rPr>
          <w:rFonts w:ascii="TimesNewRomanPSMT" w:hAnsi="TimesNewRomanPSMT"/>
          <w:sz w:val="28"/>
          <w:szCs w:val="28"/>
        </w:rPr>
        <w:br/>
        <w:t>должен превышать 3,5-4 часов.</w:t>
      </w:r>
      <w:r>
        <w:rPr>
          <w:rFonts w:ascii="TimesNewRomanPSMT" w:hAnsi="TimesNewRomanPSMT"/>
          <w:sz w:val="28"/>
          <w:szCs w:val="28"/>
        </w:rPr>
        <w:t xml:space="preserve"> </w:t>
      </w:r>
    </w:p>
    <w:p w:rsidR="00DF22CF" w:rsidRDefault="00DF22CF" w:rsidP="00DF22CF">
      <w:pPr>
        <w:jc w:val="both"/>
        <w:rPr>
          <w:rFonts w:ascii="TimesNewRomanPSMT" w:hAnsi="TimesNewRomanPSMT"/>
          <w:sz w:val="28"/>
          <w:szCs w:val="28"/>
        </w:rPr>
      </w:pPr>
      <w:r w:rsidRPr="00DF22CF">
        <w:rPr>
          <w:rFonts w:ascii="TimesNewRomanPSMT" w:hAnsi="TimesNewRomanPSMT"/>
          <w:sz w:val="28"/>
          <w:szCs w:val="28"/>
        </w:rPr>
        <w:t>В рационе детей должны быть горячие и холодные блюда, салаты,</w:t>
      </w:r>
      <w:r w:rsidRPr="00DF22CF">
        <w:rPr>
          <w:rFonts w:ascii="TimesNewRomanPSMT" w:hAnsi="TimesNewRomanPSMT"/>
          <w:sz w:val="28"/>
          <w:szCs w:val="28"/>
        </w:rPr>
        <w:br/>
        <w:t>фрукты. В качестве завтрака отлично подойдут каши, творог, запеканки. Эти</w:t>
      </w:r>
      <w:r w:rsidRPr="00DF22CF">
        <w:rPr>
          <w:rFonts w:ascii="TimesNewRomanPSMT" w:hAnsi="TimesNewRomanPSMT"/>
          <w:sz w:val="28"/>
          <w:szCs w:val="28"/>
        </w:rPr>
        <w:br/>
        <w:t>блюда богаты легкоусвояемыми углеводами. Они необходимы организму для</w:t>
      </w:r>
      <w:r w:rsidRPr="00DF22CF">
        <w:rPr>
          <w:rFonts w:ascii="TimesNewRomanPSMT" w:hAnsi="TimesNewRomanPSMT"/>
          <w:sz w:val="28"/>
          <w:szCs w:val="28"/>
        </w:rPr>
        <w:br/>
        <w:t>выработки энергии. В обед - горячие первые блюда: супы рыбные, овощные,</w:t>
      </w:r>
      <w:r w:rsidRPr="00DF22CF">
        <w:rPr>
          <w:rFonts w:ascii="TimesNewRomanPSMT" w:hAnsi="TimesNewRomanPSMT"/>
          <w:sz w:val="28"/>
          <w:szCs w:val="28"/>
        </w:rPr>
        <w:br/>
        <w:t>мясные, борщ, щи. На второе - мясо или рыбу с гарниром. В меню для ужина</w:t>
      </w:r>
      <w:r w:rsidRPr="00DF22CF">
        <w:rPr>
          <w:rFonts w:ascii="TimesNewRomanPSMT" w:hAnsi="TimesNewRomanPSMT"/>
          <w:sz w:val="28"/>
          <w:szCs w:val="28"/>
        </w:rPr>
        <w:br/>
        <w:t>предпочтение отдается блюдам из овощей, зелени с небольшой порцией</w:t>
      </w:r>
      <w:r w:rsidRPr="00DF22CF">
        <w:rPr>
          <w:rFonts w:ascii="TimesNewRomanPSMT" w:hAnsi="TimesNewRomanPSMT"/>
          <w:sz w:val="28"/>
          <w:szCs w:val="28"/>
        </w:rPr>
        <w:br/>
        <w:t>рыбы или мяса. В детском рационе предусматривается второй завтрак, во</w:t>
      </w:r>
      <w:r w:rsidRPr="00DF22CF">
        <w:rPr>
          <w:rFonts w:ascii="TimesNewRomanPSMT" w:hAnsi="TimesNewRomanPSMT"/>
          <w:sz w:val="28"/>
          <w:szCs w:val="28"/>
        </w:rPr>
        <w:br/>
        <w:t>время которого можно употреблять фрукты. Между обедом и ужином</w:t>
      </w:r>
      <w:r w:rsidRPr="00DF22CF">
        <w:rPr>
          <w:rFonts w:ascii="TimesNewRomanPSMT" w:hAnsi="TimesNewRomanPSMT"/>
          <w:sz w:val="28"/>
          <w:szCs w:val="28"/>
        </w:rPr>
        <w:br/>
        <w:t>должен быть полдник, состоящий из напитков, молочных блюд.</w:t>
      </w:r>
      <w:r>
        <w:rPr>
          <w:rFonts w:ascii="TimesNewRomanPSMT" w:hAnsi="TimesNewRomanPSMT"/>
          <w:sz w:val="28"/>
          <w:szCs w:val="28"/>
        </w:rPr>
        <w:t xml:space="preserve"> </w:t>
      </w:r>
    </w:p>
    <w:p w:rsidR="00DF22CF" w:rsidRDefault="00DF22CF" w:rsidP="00DF22CF">
      <w:pPr>
        <w:ind w:firstLine="708"/>
        <w:jc w:val="both"/>
        <w:rPr>
          <w:rFonts w:ascii="TimesNewRomanPSMT" w:hAnsi="TimesNewRomanPSMT"/>
          <w:sz w:val="28"/>
          <w:szCs w:val="28"/>
        </w:rPr>
      </w:pPr>
      <w:r w:rsidRPr="00DF22CF">
        <w:rPr>
          <w:rFonts w:ascii="TimesNewRomanPS-BoldMT" w:hAnsi="TimesNewRomanPS-BoldMT"/>
          <w:b/>
          <w:bCs/>
          <w:sz w:val="28"/>
          <w:szCs w:val="28"/>
        </w:rPr>
        <w:t xml:space="preserve">Особое </w:t>
      </w:r>
      <w:r w:rsidRPr="00DF22CF">
        <w:rPr>
          <w:rFonts w:ascii="TimesNewRomanPSMT" w:hAnsi="TimesNewRomanPSMT"/>
          <w:sz w:val="28"/>
          <w:szCs w:val="28"/>
        </w:rPr>
        <w:t>внимание необходимо уделять питанию школьников. Освоение</w:t>
      </w:r>
      <w:r w:rsidRPr="00DF22CF">
        <w:rPr>
          <w:rFonts w:ascii="TimesNewRomanPSMT" w:hAnsi="TimesNewRomanPSMT"/>
          <w:sz w:val="28"/>
          <w:szCs w:val="28"/>
        </w:rPr>
        <w:br/>
        <w:t>школьных программ требует от детей высокой умственной активности.</w:t>
      </w:r>
      <w:r w:rsidRPr="00DF22CF">
        <w:rPr>
          <w:rFonts w:ascii="TimesNewRomanPSMT" w:hAnsi="TimesNewRomanPSMT"/>
          <w:sz w:val="28"/>
          <w:szCs w:val="28"/>
        </w:rPr>
        <w:br/>
        <w:t>Ученик не только выполняет тяжелый труд, но одновременно растет,</w:t>
      </w:r>
      <w:r w:rsidRPr="00DF22CF">
        <w:rPr>
          <w:rFonts w:ascii="TimesNewRomanPSMT" w:hAnsi="TimesNewRomanPSMT"/>
          <w:sz w:val="28"/>
          <w:szCs w:val="28"/>
        </w:rPr>
        <w:br/>
        <w:t>развивается и для всего этого он должен получать полноценное питание.</w:t>
      </w:r>
      <w:r w:rsidRPr="00DF22CF">
        <w:rPr>
          <w:rFonts w:ascii="TimesNewRomanPSMT" w:hAnsi="TimesNewRomanPSMT"/>
          <w:sz w:val="28"/>
          <w:szCs w:val="28"/>
        </w:rPr>
        <w:br/>
        <w:t>Почему, именно горячую пищу необходимо получать учащимся?</w:t>
      </w:r>
      <w:r w:rsidRPr="00DF22CF">
        <w:rPr>
          <w:rFonts w:ascii="TimesNewRomanPSMT" w:hAnsi="TimesNewRomanPSMT"/>
          <w:sz w:val="28"/>
          <w:szCs w:val="28"/>
        </w:rPr>
        <w:br/>
        <w:t>Время пребывания любой пищи в желудке зависит от ее температуры. Еслипища теплая, она остается в желудке 2-3 часа и полностью успевает</w:t>
      </w:r>
      <w:r w:rsidRPr="00DF22CF">
        <w:rPr>
          <w:rFonts w:ascii="TimesNewRomanPSMT" w:hAnsi="TimesNewRomanPSMT"/>
          <w:sz w:val="28"/>
          <w:szCs w:val="28"/>
        </w:rPr>
        <w:br/>
        <w:t>усвоиться. Но если пища холодная, она покидает желудок в несколько</w:t>
      </w:r>
      <w:r w:rsidRPr="00DF22CF">
        <w:rPr>
          <w:rFonts w:ascii="TimesNewRomanPSMT" w:hAnsi="TimesNewRomanPSMT"/>
          <w:sz w:val="28"/>
          <w:szCs w:val="28"/>
        </w:rPr>
        <w:br/>
        <w:t>раз быстрее, не успев перевариться. Замена горячей пищи буфетной</w:t>
      </w:r>
      <w:r w:rsidRPr="00DF22CF">
        <w:rPr>
          <w:rFonts w:ascii="TimesNewRomanPSMT" w:hAnsi="TimesNewRomanPSMT"/>
          <w:sz w:val="28"/>
          <w:szCs w:val="28"/>
        </w:rPr>
        <w:br/>
        <w:t>продукцией ведёт к резкому снижению поступления в организм важных</w:t>
      </w:r>
      <w:r w:rsidRPr="00DF22CF">
        <w:rPr>
          <w:rFonts w:ascii="TimesNewRomanPSMT" w:hAnsi="TimesNewRomanPSMT"/>
          <w:sz w:val="28"/>
          <w:szCs w:val="28"/>
        </w:rPr>
        <w:br/>
        <w:t>питательных веществ, что может привести к переутомлению, снижению</w:t>
      </w:r>
      <w:r w:rsidRPr="00DF22CF">
        <w:rPr>
          <w:rFonts w:ascii="TimesNewRomanPSMT" w:hAnsi="TimesNewRomanPSMT"/>
          <w:sz w:val="28"/>
          <w:szCs w:val="28"/>
        </w:rPr>
        <w:br/>
        <w:t>работоспособности, ухудшению успеваемости.</w:t>
      </w:r>
      <w:r>
        <w:rPr>
          <w:rFonts w:ascii="TimesNewRomanPSMT" w:hAnsi="TimesNewRomanPSMT"/>
          <w:sz w:val="28"/>
          <w:szCs w:val="28"/>
        </w:rPr>
        <w:t xml:space="preserve"> </w:t>
      </w:r>
    </w:p>
    <w:p w:rsidR="00DF22CF" w:rsidRDefault="00DF22CF" w:rsidP="00DF22CF">
      <w:pPr>
        <w:ind w:firstLine="708"/>
        <w:jc w:val="both"/>
        <w:rPr>
          <w:rFonts w:ascii="TimesNewRomanPSMT" w:hAnsi="TimesNewRomanPSMT"/>
          <w:sz w:val="28"/>
          <w:szCs w:val="28"/>
        </w:rPr>
      </w:pPr>
      <w:r w:rsidRPr="00DF22CF">
        <w:rPr>
          <w:rFonts w:ascii="TimesNewRomanPSMT" w:hAnsi="TimesNewRomanPSMT"/>
          <w:sz w:val="28"/>
          <w:szCs w:val="28"/>
        </w:rPr>
        <w:t>К сожалению, дети, приходящие из дома, часто не приучены к той</w:t>
      </w:r>
      <w:r w:rsidRPr="00DF22CF">
        <w:rPr>
          <w:rFonts w:ascii="TimesNewRomanPSMT" w:hAnsi="TimesNewRomanPSMT"/>
          <w:sz w:val="28"/>
          <w:szCs w:val="28"/>
        </w:rPr>
        <w:br/>
        <w:t>пище, которую готовят в образовательных организациях и плохо едят не</w:t>
      </w:r>
      <w:r w:rsidRPr="00DF22CF">
        <w:rPr>
          <w:rFonts w:ascii="TimesNewRomanPSMT" w:hAnsi="TimesNewRomanPSMT"/>
          <w:sz w:val="28"/>
          <w:szCs w:val="28"/>
        </w:rPr>
        <w:br/>
        <w:t>потому, что это не вкусно или плохого качества, а потому, что нет привычки</w:t>
      </w:r>
      <w:r w:rsidRPr="00DF22CF">
        <w:rPr>
          <w:rFonts w:ascii="TimesNewRomanPSMT" w:hAnsi="TimesNewRomanPSMT"/>
          <w:sz w:val="28"/>
          <w:szCs w:val="28"/>
        </w:rPr>
        <w:br/>
        <w:t>употреблять пищу в тех сочетаниях, которые им предлагают. Например,</w:t>
      </w:r>
      <w:r w:rsidRPr="00DF22CF">
        <w:rPr>
          <w:rFonts w:ascii="TimesNewRomanPSMT" w:hAnsi="TimesNewRomanPSMT"/>
          <w:sz w:val="28"/>
          <w:szCs w:val="28"/>
        </w:rPr>
        <w:br/>
        <w:t>многие ребята очень плохо едят рыбу, овощное рагу и некоторые другие</w:t>
      </w:r>
      <w:r w:rsidRPr="00DF22CF">
        <w:rPr>
          <w:rFonts w:ascii="TimesNewRomanPSMT" w:hAnsi="TimesNewRomanPSMT"/>
          <w:sz w:val="28"/>
          <w:szCs w:val="28"/>
        </w:rPr>
        <w:br/>
        <w:t>продукты.</w:t>
      </w:r>
      <w:r>
        <w:rPr>
          <w:rFonts w:ascii="TimesNewRomanPSMT" w:hAnsi="TimesNewRomanPSMT"/>
          <w:sz w:val="28"/>
          <w:szCs w:val="28"/>
        </w:rPr>
        <w:t xml:space="preserve"> </w:t>
      </w:r>
    </w:p>
    <w:p w:rsidR="00BC140A" w:rsidRPr="00DF22CF" w:rsidRDefault="00DF22CF" w:rsidP="00DF22CF">
      <w:pPr>
        <w:ind w:firstLine="708"/>
        <w:jc w:val="both"/>
      </w:pPr>
      <w:r w:rsidRPr="00DF22CF">
        <w:rPr>
          <w:rFonts w:ascii="TimesNewRomanPSMT" w:hAnsi="TimesNewRomanPSMT"/>
          <w:sz w:val="28"/>
          <w:szCs w:val="28"/>
        </w:rPr>
        <w:t>Правильная организация питания детей является необходимым</w:t>
      </w:r>
      <w:r w:rsidRPr="00DF22CF">
        <w:rPr>
          <w:rFonts w:ascii="TimesNewRomanPSMT" w:hAnsi="TimesNewRomanPSMT"/>
          <w:sz w:val="28"/>
          <w:szCs w:val="28"/>
        </w:rPr>
        <w:br/>
        <w:t>условием их гармоничного роста, физического и нервно-психического</w:t>
      </w:r>
      <w:r w:rsidRPr="00DF22CF">
        <w:rPr>
          <w:rFonts w:ascii="TimesNewRomanPSMT" w:hAnsi="TimesNewRomanPSMT"/>
          <w:sz w:val="28"/>
          <w:szCs w:val="28"/>
        </w:rPr>
        <w:br/>
        <w:t>развития, способности к обучению, профилактике заболеваний, устойчивости</w:t>
      </w:r>
      <w:r w:rsidRPr="00DF22CF">
        <w:rPr>
          <w:rFonts w:ascii="TimesNewRomanPSMT" w:hAnsi="TimesNewRomanPSMT"/>
          <w:sz w:val="28"/>
          <w:szCs w:val="28"/>
        </w:rPr>
        <w:br/>
        <w:t>к действию инфекций и других неблагоприятных факторов во все возрастные</w:t>
      </w:r>
      <w:r w:rsidRPr="00DF22CF">
        <w:rPr>
          <w:rFonts w:ascii="TimesNewRomanPSMT" w:hAnsi="TimesNewRomanPSMT"/>
          <w:sz w:val="28"/>
          <w:szCs w:val="28"/>
        </w:rPr>
        <w:br/>
        <w:t>периоды.</w:t>
      </w:r>
    </w:p>
    <w:sectPr w:rsidR="00BC140A" w:rsidRPr="00DF22CF" w:rsidSect="00DF22C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CF"/>
    <w:rsid w:val="00BC140A"/>
    <w:rsid w:val="00D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F22CF"/>
    <w:rPr>
      <w:rFonts w:ascii="TimesNewRomanPS-BoldMT" w:hAnsi="TimesNewRomanPS-BoldMT" w:hint="default"/>
      <w:b/>
      <w:bCs/>
      <w:i w:val="0"/>
      <w:iCs w:val="0"/>
      <w:color w:val="0000A0"/>
      <w:sz w:val="28"/>
      <w:szCs w:val="28"/>
    </w:rPr>
  </w:style>
  <w:style w:type="character" w:customStyle="1" w:styleId="fontstyle21">
    <w:name w:val="fontstyle21"/>
    <w:basedOn w:val="a0"/>
    <w:rsid w:val="00DF22CF"/>
    <w:rPr>
      <w:rFonts w:ascii="TimesNewRomanPSMT" w:hAnsi="TimesNewRomanPSMT" w:hint="default"/>
      <w:b w:val="0"/>
      <w:bCs w:val="0"/>
      <w:i w:val="0"/>
      <w:iCs w:val="0"/>
      <w:color w:val="0000A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F22CF"/>
    <w:rPr>
      <w:rFonts w:ascii="TimesNewRomanPS-BoldMT" w:hAnsi="TimesNewRomanPS-BoldMT" w:hint="default"/>
      <w:b/>
      <w:bCs/>
      <w:i w:val="0"/>
      <w:iCs w:val="0"/>
      <w:color w:val="0000A0"/>
      <w:sz w:val="28"/>
      <w:szCs w:val="28"/>
    </w:rPr>
  </w:style>
  <w:style w:type="character" w:customStyle="1" w:styleId="fontstyle21">
    <w:name w:val="fontstyle21"/>
    <w:basedOn w:val="a0"/>
    <w:rsid w:val="00DF22CF"/>
    <w:rPr>
      <w:rFonts w:ascii="TimesNewRomanPSMT" w:hAnsi="TimesNewRomanPSMT" w:hint="default"/>
      <w:b w:val="0"/>
      <w:bCs w:val="0"/>
      <w:i w:val="0"/>
      <w:iCs w:val="0"/>
      <w:color w:val="0000A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dcterms:created xsi:type="dcterms:W3CDTF">2018-10-05T06:21:00Z</dcterms:created>
  <dcterms:modified xsi:type="dcterms:W3CDTF">2018-10-05T06:25:00Z</dcterms:modified>
</cp:coreProperties>
</file>