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E4" w:rsidRPr="00F70BE4" w:rsidRDefault="00F70BE4" w:rsidP="00F70BE4">
      <w:pPr>
        <w:spacing w:after="15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lang w:eastAsia="ru-RU"/>
        </w:rPr>
      </w:pPr>
      <w:r w:rsidRPr="00F70BE4"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shd w:val="clear" w:color="auto" w:fill="FFFFFF"/>
          <w:lang w:eastAsia="ru-RU"/>
        </w:rPr>
        <w:t>Доступная среда </w:t>
      </w:r>
      <w:r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shd w:val="clear" w:color="auto" w:fill="FFFFFF"/>
          <w:lang w:eastAsia="ru-RU"/>
        </w:rPr>
        <w:t>М</w:t>
      </w:r>
      <w:r w:rsidRPr="00F70BE4"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shd w:val="clear" w:color="auto" w:fill="FFFFFF"/>
          <w:lang w:eastAsia="ru-RU"/>
        </w:rPr>
        <w:t xml:space="preserve">БДОУ </w:t>
      </w:r>
      <w:r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shd w:val="clear" w:color="auto" w:fill="FFFFFF"/>
          <w:lang w:eastAsia="ru-RU"/>
        </w:rPr>
        <w:t xml:space="preserve">«Детский сад № </w:t>
      </w:r>
      <w:r w:rsidR="00A547D7"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shd w:val="clear" w:color="auto" w:fill="FFFFFF"/>
          <w:lang w:eastAsia="ru-RU"/>
        </w:rPr>
        <w:t>81</w:t>
      </w:r>
      <w:r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shd w:val="clear" w:color="auto" w:fill="FFFFFF"/>
          <w:lang w:eastAsia="ru-RU"/>
        </w:rPr>
        <w:t>»</w:t>
      </w:r>
      <w:r w:rsidRPr="00F70BE4"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shd w:val="clear" w:color="auto" w:fill="FFFFFF"/>
          <w:lang w:eastAsia="ru-RU"/>
        </w:rPr>
        <w:t>:</w:t>
      </w:r>
    </w:p>
    <w:p w:rsidR="00F70BE4" w:rsidRPr="00F70BE4" w:rsidRDefault="00F70BE4" w:rsidP="00F70BE4">
      <w:pPr>
        <w:spacing w:after="15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lang w:eastAsia="ru-RU"/>
        </w:rPr>
      </w:pPr>
      <w:r w:rsidRPr="00F70BE4"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336"/>
      </w:tblGrid>
      <w:tr w:rsidR="00F70BE4" w:rsidRPr="00F70BE4" w:rsidTr="00F70BE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Значения условных обозначений  категорий инвалидов</w:t>
            </w:r>
          </w:p>
        </w:tc>
      </w:tr>
      <w:tr w:rsidR="00F70BE4" w:rsidRPr="00F70BE4" w:rsidTr="00F7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E4DC0B" wp14:editId="37DA4180">
                  <wp:extent cx="704850" cy="733425"/>
                  <wp:effectExtent l="0" t="0" r="0" b="9525"/>
                  <wp:docPr id="39" name="Рисунок 39" descr="https://gdou67spb.caduk.ru/images/222222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dou67spb.caduk.ru/images/222222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Инвалиды с нарушением интеллекта</w:t>
            </w:r>
          </w:p>
        </w:tc>
      </w:tr>
      <w:tr w:rsidR="00F70BE4" w:rsidRPr="00F70BE4" w:rsidTr="00F7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8547FB" wp14:editId="012758F4">
                  <wp:extent cx="733425" cy="704850"/>
                  <wp:effectExtent l="0" t="0" r="9525" b="0"/>
                  <wp:docPr id="37" name="Рисунок 37" descr="https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Инвалиды с нарушением зрения</w:t>
            </w:r>
          </w:p>
          <w:p w:rsidR="00F70BE4" w:rsidRPr="00F70BE4" w:rsidRDefault="00F70BE4" w:rsidP="00F70BE4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BE4" w:rsidRPr="00F70BE4" w:rsidTr="00F70BE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95BF34" wp14:editId="5AD4F91E">
                  <wp:extent cx="733425" cy="704850"/>
                  <wp:effectExtent l="0" t="0" r="9525" b="0"/>
                  <wp:docPr id="36" name="Рисунок 36" descr="https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Инвалиды с нарушением слуха</w:t>
            </w:r>
          </w:p>
          <w:p w:rsidR="00F70BE4" w:rsidRPr="00F70BE4" w:rsidRDefault="00F70BE4" w:rsidP="00F70BE4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70BE4" w:rsidRPr="00F70BE4" w:rsidRDefault="00F70BE4" w:rsidP="00F70BE4">
      <w:pPr>
        <w:spacing w:after="15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lang w:eastAsia="ru-RU"/>
        </w:rPr>
      </w:pPr>
      <w:r w:rsidRPr="00F70BE4">
        <w:rPr>
          <w:rFonts w:ascii="Arial" w:eastAsia="Times New Roman" w:hAnsi="Arial" w:cs="Arial"/>
          <w:b/>
          <w:bCs/>
          <w:color w:val="800000"/>
          <w:sz w:val="20"/>
          <w:szCs w:val="20"/>
          <w:shd w:val="clear" w:color="auto" w:fill="FFFFFF"/>
          <w:lang w:eastAsia="ru-RU"/>
        </w:rPr>
        <w:t> </w:t>
      </w:r>
    </w:p>
    <w:p w:rsidR="00F70BE4" w:rsidRPr="00F70BE4" w:rsidRDefault="00F70BE4" w:rsidP="00F70B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B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F70BE4"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lang w:eastAsia="ru-RU"/>
        </w:rPr>
        <w:t>Предоставление услуг на объекте:</w:t>
      </w:r>
      <w:r w:rsidRPr="00F70BE4">
        <w:rPr>
          <w:rFonts w:ascii="Verdana" w:eastAsia="Times New Roman" w:hAnsi="Verdana" w:cs="Arial"/>
          <w:color w:val="000080"/>
          <w:sz w:val="27"/>
          <w:szCs w:val="27"/>
          <w:u w:val="single"/>
          <w:lang w:eastAsia="ru-RU"/>
        </w:rPr>
        <w:t> </w:t>
      </w:r>
    </w:p>
    <w:p w:rsidR="00F70BE4" w:rsidRPr="00F70BE4" w:rsidRDefault="00F70BE4" w:rsidP="00F70B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B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2552"/>
        <w:gridCol w:w="2693"/>
      </w:tblGrid>
      <w:tr w:rsidR="00D32EA9" w:rsidRPr="00F70BE4" w:rsidTr="00A547D7">
        <w:trPr>
          <w:trHeight w:val="567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5A31C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31C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  <w:t>Адрес: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1C4" w:rsidRPr="005A31C4" w:rsidRDefault="00F70BE4" w:rsidP="00F70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</w:pPr>
            <w:r w:rsidRPr="005A31C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  <w:t>Наличие кнопки вызова/</w:t>
            </w:r>
          </w:p>
          <w:p w:rsidR="00F70BE4" w:rsidRPr="005A31C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31C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  <w:t>Телефон: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5A31C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2D24">
              <w:rPr>
                <w:rFonts w:ascii="Verdana" w:eastAsia="Times New Roman" w:hAnsi="Verdana" w:cs="Times New Roman"/>
                <w:b/>
                <w:bCs/>
                <w:color w:val="800000"/>
                <w:szCs w:val="27"/>
                <w:lang w:eastAsia="ru-RU"/>
              </w:rPr>
              <w:t>Предоставление услуг на объекте, частично доступно с сопровождением, для категорий граждан.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5A31C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2D24">
              <w:rPr>
                <w:rFonts w:ascii="Verdana" w:eastAsia="Times New Roman" w:hAnsi="Verdana" w:cs="Times New Roman"/>
                <w:b/>
                <w:bCs/>
                <w:color w:val="800000"/>
                <w:szCs w:val="27"/>
                <w:lang w:eastAsia="ru-RU"/>
              </w:rPr>
              <w:t>Информация по доступности:</w:t>
            </w:r>
          </w:p>
        </w:tc>
      </w:tr>
      <w:tr w:rsidR="00D32EA9" w:rsidRPr="00F70BE4" w:rsidTr="00A547D7">
        <w:trPr>
          <w:trHeight w:val="1256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A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D24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603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138</w:t>
            </w:r>
            <w:r w:rsidRPr="00C22D24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 xml:space="preserve">, г. Нижний Новгород, 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пр</w:t>
            </w:r>
            <w:r w:rsidRPr="00C22D24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 xml:space="preserve">. 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Кирова</w:t>
            </w:r>
            <w:r w:rsidRPr="00C22D24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 xml:space="preserve">, д. 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24А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12140B16" wp14:editId="25FA019E">
                  <wp:extent cx="762000" cy="1295400"/>
                  <wp:effectExtent l="0" t="0" r="0" b="0"/>
                  <wp:docPr id="34" name="Рисунок 34" descr="https://gdou67spb.caduk.ru/images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dou67spb.caduk.ru/images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Pr="005A31C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A31C4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(831)293-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09</w:t>
            </w:r>
            <w:r w:rsidRPr="005A31C4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-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7"/>
                <w:lang w:eastAsia="ru-RU"/>
              </w:rPr>
              <w:t>84</w:t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031CCDD7" wp14:editId="03115081">
                  <wp:extent cx="762000" cy="733425"/>
                  <wp:effectExtent l="0" t="0" r="0" b="9525"/>
                  <wp:docPr id="32" name="Рисунок 32" descr="https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4A4A1C76" wp14:editId="1832C32A">
                  <wp:extent cx="762000" cy="733425"/>
                  <wp:effectExtent l="0" t="0" r="0" b="9525"/>
                  <wp:docPr id="31" name="Рисунок 31" descr="https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Default="00F70BE4" w:rsidP="00F70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27"/>
                <w:szCs w:val="27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color w:val="800000"/>
                <w:sz w:val="27"/>
                <w:szCs w:val="2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6E75EE75" wp14:editId="3D49F44B">
                  <wp:extent cx="704850" cy="733425"/>
                  <wp:effectExtent l="0" t="0" r="0" b="9525"/>
                  <wp:docPr id="29" name="Рисунок 29" descr="https://gdou67spb.caduk.ru/images/222222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dou67spb.caduk.ru/images/222222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5A31C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31C4">
              <w:rPr>
                <w:rFonts w:ascii="Verdana" w:eastAsia="Times New Roman" w:hAnsi="Verdana" w:cs="Times New Roman"/>
                <w:b/>
                <w:bCs/>
                <w:color w:val="000080"/>
                <w:szCs w:val="24"/>
                <w:lang w:eastAsia="ru-RU"/>
              </w:rPr>
              <w:t xml:space="preserve">Позвоните по телефону: </w:t>
            </w:r>
            <w:r w:rsidRPr="005A31C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  <w:t>(831)293-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  <w:t>09</w:t>
            </w:r>
            <w:r w:rsidRPr="005A31C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  <w:t>-</w:t>
            </w:r>
            <w:r w:rsidR="00A547D7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7"/>
                <w:lang w:eastAsia="ru-RU"/>
              </w:rPr>
              <w:t>84</w:t>
            </w:r>
          </w:p>
          <w:p w:rsidR="00F70BE4" w:rsidRPr="00F70BE4" w:rsidRDefault="00F70BE4" w:rsidP="00D3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C4">
              <w:rPr>
                <w:rFonts w:ascii="Verdana" w:eastAsia="Times New Roman" w:hAnsi="Verdana" w:cs="Times New Roman"/>
                <w:b/>
                <w:bCs/>
                <w:color w:val="000080"/>
                <w:szCs w:val="24"/>
                <w:lang w:eastAsia="ru-RU"/>
              </w:rPr>
              <w:t>предупредите о своём приезде, сотрудник откроет вам калитку, поможет попасть в здание.</w:t>
            </w:r>
          </w:p>
        </w:tc>
      </w:tr>
    </w:tbl>
    <w:p w:rsidR="00D32EA9" w:rsidRPr="00D32EA9" w:rsidRDefault="00D32EA9" w:rsidP="00D32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Вывески со шрифтом Брайля на контрастном фоне </w:t>
      </w:r>
      <w:r w:rsidR="000E47AC">
        <w:rPr>
          <w:rFonts w:ascii="Times New Roman" w:eastAsia="Times New Roman" w:hAnsi="Times New Roman" w:cs="Times New Roman"/>
          <w:sz w:val="28"/>
          <w:szCs w:val="29"/>
          <w:lang w:eastAsia="ru-RU"/>
        </w:rPr>
        <w:t>–</w:t>
      </w:r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</w:t>
      </w:r>
      <w:r w:rsidR="000E47AC">
        <w:rPr>
          <w:rFonts w:ascii="Times New Roman" w:eastAsia="Times New Roman" w:hAnsi="Times New Roman" w:cs="Times New Roman"/>
          <w:sz w:val="28"/>
          <w:szCs w:val="29"/>
          <w:lang w:eastAsia="ru-RU"/>
        </w:rPr>
        <w:t>в наличии</w:t>
      </w:r>
      <w:bookmarkStart w:id="0" w:name="_GoBack"/>
      <w:bookmarkEnd w:id="0"/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>.</w:t>
      </w:r>
    </w:p>
    <w:p w:rsidR="00D32EA9" w:rsidRPr="00D32EA9" w:rsidRDefault="00D32EA9" w:rsidP="00D32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>Спецоборудование для массовых мероприятий (звукоусилители) - отсутствуют.</w:t>
      </w:r>
    </w:p>
    <w:p w:rsidR="00D32EA9" w:rsidRPr="00D32EA9" w:rsidRDefault="00D32EA9" w:rsidP="00D32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proofErr w:type="spellStart"/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>Сурдопереводчик</w:t>
      </w:r>
      <w:proofErr w:type="spellEnd"/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, </w:t>
      </w:r>
      <w:proofErr w:type="spellStart"/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>тьютор</w:t>
      </w:r>
      <w:proofErr w:type="spellEnd"/>
      <w:r w:rsidRPr="00D32EA9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- в штате отсутствуют.</w:t>
      </w:r>
    </w:p>
    <w:p w:rsidR="00D32EA9" w:rsidRPr="00D32EA9" w:rsidRDefault="00D32EA9" w:rsidP="00F70B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7"/>
          <w:lang w:eastAsia="ru-RU"/>
        </w:rPr>
      </w:pPr>
    </w:p>
    <w:p w:rsidR="00F70BE4" w:rsidRPr="00F70BE4" w:rsidRDefault="00F70BE4" w:rsidP="00F70B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BE4">
        <w:rPr>
          <w:rFonts w:ascii="Verdana" w:eastAsia="Times New Roman" w:hAnsi="Verdana" w:cs="Arial"/>
          <w:b/>
          <w:bCs/>
          <w:color w:val="800000"/>
          <w:sz w:val="27"/>
          <w:szCs w:val="27"/>
          <w:lang w:eastAsia="ru-RU"/>
        </w:rPr>
        <w:lastRenderedPageBreak/>
        <w:t>Предоставление услуг в дистанционном режиме - </w:t>
      </w:r>
      <w:r w:rsidRPr="00F70BE4"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lang w:eastAsia="ru-RU"/>
        </w:rPr>
        <w:t>Услуга не предоставляется</w:t>
      </w:r>
    </w:p>
    <w:p w:rsidR="00F70BE4" w:rsidRPr="00F70BE4" w:rsidRDefault="00F70BE4" w:rsidP="00F70B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BE4">
        <w:rPr>
          <w:rFonts w:ascii="Verdana" w:eastAsia="Times New Roman" w:hAnsi="Verdana" w:cs="Arial"/>
          <w:b/>
          <w:bCs/>
          <w:color w:val="800000"/>
          <w:sz w:val="27"/>
          <w:szCs w:val="27"/>
          <w:lang w:eastAsia="ru-RU"/>
        </w:rPr>
        <w:t>Предоставление услуг по месту жительства инвалида (на дому) - </w:t>
      </w:r>
      <w:r w:rsidRPr="00F70BE4">
        <w:rPr>
          <w:rFonts w:ascii="Verdana" w:eastAsia="Times New Roman" w:hAnsi="Verdana" w:cs="Arial"/>
          <w:b/>
          <w:bCs/>
          <w:color w:val="000080"/>
          <w:sz w:val="27"/>
          <w:szCs w:val="27"/>
          <w:u w:val="single"/>
          <w:lang w:eastAsia="ru-RU"/>
        </w:rPr>
        <w:t>Услуга не предоставляется </w:t>
      </w: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819"/>
      </w:tblGrid>
      <w:tr w:rsidR="00F70BE4" w:rsidRPr="00F70BE4" w:rsidTr="005A31C4">
        <w:tc>
          <w:tcPr>
            <w:tcW w:w="7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E4" w:rsidRPr="00F70BE4" w:rsidRDefault="00F70BE4" w:rsidP="00A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Доступ категорий инвалидов на объек</w:t>
            </w:r>
            <w:proofErr w:type="gramStart"/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т(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М</w:t>
            </w: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БДОУ </w:t>
            </w:r>
            <w:r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 xml:space="preserve">«Детский сад № </w:t>
            </w:r>
            <w:r w:rsidR="00A547D7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81»</w:t>
            </w: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) по зонам с сопровождением</w:t>
            </w:r>
          </w:p>
        </w:tc>
      </w:tr>
      <w:tr w:rsidR="00F70BE4" w:rsidRPr="00F70BE4" w:rsidTr="005A31C4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Наименование зоны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Доступность зоны для:</w:t>
            </w:r>
          </w:p>
        </w:tc>
      </w:tr>
      <w:tr w:rsidR="00F70BE4" w:rsidRPr="00F70BE4" w:rsidTr="005A31C4">
        <w:trPr>
          <w:trHeight w:val="10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Подходы к объекту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F70BE4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  <w:t> </w:t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454F3EEB" wp14:editId="0C2DA2D4">
                  <wp:extent cx="704850" cy="733425"/>
                  <wp:effectExtent l="0" t="0" r="0" b="9525"/>
                  <wp:docPr id="23" name="Рисунок 23" descr="https://gdou67spb.caduk.ru/images/222222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dou67spb.caduk.ru/images/222222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4DCC503E" wp14:editId="322F4154">
                  <wp:extent cx="762000" cy="733425"/>
                  <wp:effectExtent l="0" t="0" r="0" b="9525"/>
                  <wp:docPr id="22" name="Рисунок 22" descr="https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59E9EF15" wp14:editId="7E85E1F9">
                  <wp:extent cx="762000" cy="733425"/>
                  <wp:effectExtent l="0" t="0" r="0" b="9525"/>
                  <wp:docPr id="21" name="Рисунок 21" descr="https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713B1C7E" wp14:editId="03C1048A">
                  <wp:extent cx="762000" cy="733425"/>
                  <wp:effectExtent l="0" t="0" r="0" b="9525"/>
                  <wp:docPr id="20" name="Рисунок 20" descr="https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E4" w:rsidRPr="00F70BE4" w:rsidTr="005A31C4">
        <w:trPr>
          <w:trHeight w:val="10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Входной узел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7B91669B" wp14:editId="141A351C">
                  <wp:extent cx="704850" cy="733425"/>
                  <wp:effectExtent l="0" t="0" r="0" b="9525"/>
                  <wp:docPr id="18" name="Рисунок 18" descr="https://gdou67spb.caduk.ru/images/222222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gdou67spb.caduk.ru/images/222222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4C741CC2" wp14:editId="1D80110D">
                  <wp:extent cx="762000" cy="733425"/>
                  <wp:effectExtent l="0" t="0" r="0" b="9525"/>
                  <wp:docPr id="17" name="Рисунок 17" descr="https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551AD9A4" wp14:editId="021C5215">
                  <wp:extent cx="762000" cy="733425"/>
                  <wp:effectExtent l="0" t="0" r="0" b="9525"/>
                  <wp:docPr id="16" name="Рисунок 16" descr="https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0"/>
                <w:szCs w:val="20"/>
                <w:lang w:eastAsia="ru-RU"/>
              </w:rPr>
              <w:drawing>
                <wp:inline distT="0" distB="0" distL="0" distR="0" wp14:anchorId="13859984" wp14:editId="075F250A">
                  <wp:extent cx="762000" cy="733425"/>
                  <wp:effectExtent l="0" t="0" r="0" b="9525"/>
                  <wp:docPr id="15" name="Рисунок 15" descr="https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F70BE4" w:rsidRPr="00F70BE4" w:rsidTr="005A31C4">
        <w:trPr>
          <w:trHeight w:val="10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Пути движения внутри здания</w:t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(1 этаж)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5C87A9BD" wp14:editId="5B87A9B3">
                  <wp:extent cx="704850" cy="733425"/>
                  <wp:effectExtent l="0" t="0" r="0" b="9525"/>
                  <wp:docPr id="13" name="Рисунок 13" descr="https://gdou67spb.caduk.ru/images/222222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gdou67spb.caduk.ru/images/222222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7E862365" wp14:editId="7B08E50E">
                  <wp:extent cx="762000" cy="733425"/>
                  <wp:effectExtent l="0" t="0" r="0" b="9525"/>
                  <wp:docPr id="11" name="Рисунок 11" descr="https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1F484499" wp14:editId="327C5476">
                  <wp:extent cx="762000" cy="733425"/>
                  <wp:effectExtent l="0" t="0" r="0" b="9525"/>
                  <wp:docPr id="10" name="Рисунок 10" descr="https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F70BE4" w:rsidRPr="00F70BE4" w:rsidTr="005A31C4">
        <w:trPr>
          <w:trHeight w:val="10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Помещения, место обслуживания инвалидов(1этаж)</w:t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6B388579" wp14:editId="72656140">
                  <wp:extent cx="762000" cy="733425"/>
                  <wp:effectExtent l="0" t="0" r="0" b="9525"/>
                  <wp:docPr id="40" name="Рисунок 40" descr="https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3650BC7A" wp14:editId="525B6145">
                  <wp:extent cx="704850" cy="733425"/>
                  <wp:effectExtent l="0" t="0" r="0" b="9525"/>
                  <wp:docPr id="8" name="Рисунок 8" descr="https://gdou67spb.caduk.ru/images/222222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gdou67spb.caduk.ru/images/222222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16AF82D0" wp14:editId="663A2ADF">
                  <wp:extent cx="762000" cy="733425"/>
                  <wp:effectExtent l="0" t="0" r="0" b="9525"/>
                  <wp:docPr id="5" name="Рисунок 5" descr="https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F70BE4" w:rsidRPr="00F70BE4" w:rsidTr="005A31C4">
        <w:trPr>
          <w:trHeight w:val="10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t>  Санитарно-гигиенические помещения(1 этаж)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0966AF00" wp14:editId="43543EFC">
                  <wp:extent cx="762000" cy="733425"/>
                  <wp:effectExtent l="0" t="0" r="0" b="9525"/>
                  <wp:docPr id="41" name="Рисунок 41" descr="https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120114EE" wp14:editId="4E8C9799">
                  <wp:extent cx="704850" cy="733425"/>
                  <wp:effectExtent l="0" t="0" r="0" b="9525"/>
                  <wp:docPr id="4" name="Рисунок 4" descr="https://gdou67spb.caduk.ru/images/222222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gdou67spb.caduk.ru/images/222222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800000"/>
                <w:sz w:val="27"/>
                <w:szCs w:val="27"/>
                <w:lang w:eastAsia="ru-RU"/>
              </w:rPr>
              <w:drawing>
                <wp:inline distT="0" distB="0" distL="0" distR="0" wp14:anchorId="02A097B6" wp14:editId="65E8CD66">
                  <wp:extent cx="762000" cy="733425"/>
                  <wp:effectExtent l="0" t="0" r="0" b="9525"/>
                  <wp:docPr id="1" name="Рисунок 1" descr="https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доступна частично, нужна помощь сотрудника ДОУ</w:t>
            </w:r>
          </w:p>
        </w:tc>
      </w:tr>
      <w:tr w:rsidR="00F70BE4" w:rsidRPr="00F70BE4" w:rsidTr="005A31C4">
        <w:trPr>
          <w:trHeight w:val="10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Times New Roman"/>
                <w:b/>
                <w:bCs/>
                <w:color w:val="800000"/>
                <w:sz w:val="27"/>
                <w:szCs w:val="27"/>
                <w:lang w:eastAsia="ru-RU"/>
              </w:rPr>
              <w:lastRenderedPageBreak/>
              <w:t>Автостоянки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BE4" w:rsidRPr="00F70BE4" w:rsidRDefault="00F70BE4" w:rsidP="00F7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E4">
              <w:rPr>
                <w:rFonts w:ascii="Verdana" w:eastAsia="Times New Roman" w:hAnsi="Verdana" w:cs="Arial"/>
                <w:b/>
                <w:bCs/>
                <w:color w:val="800000"/>
                <w:sz w:val="27"/>
                <w:szCs w:val="27"/>
                <w:lang w:eastAsia="ru-RU"/>
              </w:rPr>
              <w:t>Не имеются</w:t>
            </w:r>
          </w:p>
        </w:tc>
      </w:tr>
    </w:tbl>
    <w:p w:rsidR="00F70BE4" w:rsidRPr="00F70BE4" w:rsidRDefault="00F70BE4" w:rsidP="00F70B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BE4">
        <w:rPr>
          <w:rFonts w:ascii="Verdana" w:eastAsia="Times New Roman" w:hAnsi="Verdana" w:cs="Arial"/>
          <w:color w:val="800000"/>
          <w:sz w:val="27"/>
          <w:szCs w:val="27"/>
          <w:lang w:eastAsia="ru-RU"/>
        </w:rPr>
        <w:t> </w:t>
      </w:r>
      <w:r w:rsidRPr="00F70BE4">
        <w:rPr>
          <w:rFonts w:ascii="Verdana" w:eastAsia="Times New Roman" w:hAnsi="Verdana" w:cs="Arial"/>
          <w:b/>
          <w:bCs/>
          <w:color w:val="000080"/>
          <w:sz w:val="36"/>
          <w:szCs w:val="36"/>
          <w:u w:val="single"/>
          <w:lang w:eastAsia="ru-RU"/>
        </w:rPr>
        <w:t>Пути движения к объекту:</w:t>
      </w:r>
    </w:p>
    <w:p w:rsidR="00F70BE4" w:rsidRDefault="00F70BE4" w:rsidP="00F70BE4">
      <w:pPr>
        <w:spacing w:after="0" w:line="240" w:lineRule="auto"/>
        <w:jc w:val="both"/>
        <w:rPr>
          <w:rFonts w:ascii="Times New Roman" w:hAnsi="Times New Roman"/>
        </w:rPr>
      </w:pPr>
      <w:r w:rsidRPr="005A0AEB">
        <w:rPr>
          <w:rFonts w:ascii="Times New Roman" w:hAnsi="Times New Roman"/>
          <w:b/>
          <w:sz w:val="28"/>
        </w:rPr>
        <w:t>Путь следования к объекту пассажирским транспортом</w:t>
      </w:r>
      <w:r w:rsidRPr="005A0AEB">
        <w:rPr>
          <w:rFonts w:ascii="Times New Roman" w:hAnsi="Times New Roman"/>
          <w:sz w:val="28"/>
        </w:rPr>
        <w:t xml:space="preserve"> </w:t>
      </w:r>
    </w:p>
    <w:p w:rsidR="00F70BE4" w:rsidRPr="007045AB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5AB">
        <w:rPr>
          <w:rFonts w:ascii="Times New Roman" w:hAnsi="Times New Roman" w:cs="Times New Roman"/>
          <w:color w:val="FF0000"/>
          <w:sz w:val="28"/>
          <w:szCs w:val="28"/>
        </w:rPr>
        <w:t>Доступ в учреждение осуществляется с автобусных остановок «</w:t>
      </w:r>
      <w:r w:rsidR="00A547D7">
        <w:rPr>
          <w:rFonts w:ascii="Times New Roman" w:hAnsi="Times New Roman" w:cs="Times New Roman"/>
          <w:color w:val="FF0000"/>
          <w:sz w:val="28"/>
          <w:szCs w:val="28"/>
        </w:rPr>
        <w:t>соцгород-1</w:t>
      </w:r>
      <w:r w:rsidRPr="007045AB">
        <w:rPr>
          <w:rFonts w:ascii="Times New Roman" w:hAnsi="Times New Roman" w:cs="Times New Roman"/>
          <w:color w:val="FF0000"/>
          <w:sz w:val="28"/>
          <w:szCs w:val="28"/>
        </w:rPr>
        <w:t>», маршрутное такси №</w:t>
      </w:r>
      <w:r w:rsidR="00A547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45AB">
        <w:rPr>
          <w:rFonts w:ascii="Times New Roman" w:hAnsi="Times New Roman" w:cs="Times New Roman"/>
          <w:color w:val="FF0000"/>
          <w:sz w:val="28"/>
          <w:szCs w:val="28"/>
        </w:rPr>
        <w:t>117,</w:t>
      </w:r>
      <w:r w:rsidR="00A547D7">
        <w:rPr>
          <w:rFonts w:ascii="Times New Roman" w:hAnsi="Times New Roman" w:cs="Times New Roman"/>
          <w:color w:val="FF0000"/>
          <w:sz w:val="28"/>
          <w:szCs w:val="28"/>
        </w:rPr>
        <w:t>187</w:t>
      </w:r>
      <w:r w:rsidRPr="007045AB">
        <w:rPr>
          <w:rFonts w:ascii="Times New Roman" w:hAnsi="Times New Roman" w:cs="Times New Roman"/>
          <w:color w:val="FF0000"/>
          <w:sz w:val="28"/>
          <w:szCs w:val="28"/>
        </w:rPr>
        <w:t>, трамвай 417.</w:t>
      </w:r>
    </w:p>
    <w:p w:rsid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BE4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F70BE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70BE4" w:rsidRP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BE4">
        <w:rPr>
          <w:rFonts w:ascii="Times New Roman" w:hAnsi="Times New Roman"/>
          <w:b/>
          <w:sz w:val="28"/>
          <w:szCs w:val="28"/>
        </w:rPr>
        <w:t xml:space="preserve"> Путь к объекту от ближайшей остановки пассажирского транспорта:</w:t>
      </w:r>
    </w:p>
    <w:p w:rsidR="00F70BE4" w:rsidRP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BE4">
        <w:rPr>
          <w:rFonts w:ascii="Times New Roman" w:hAnsi="Times New Roman" w:cs="Times New Roman"/>
          <w:sz w:val="28"/>
          <w:szCs w:val="28"/>
        </w:rPr>
        <w:t xml:space="preserve"> расстояние до объекта от остановки транспорта: </w:t>
      </w:r>
      <w:r w:rsidRPr="007045AB">
        <w:rPr>
          <w:rFonts w:ascii="Times New Roman" w:hAnsi="Times New Roman" w:cs="Times New Roman"/>
          <w:color w:val="FF0000"/>
          <w:sz w:val="28"/>
          <w:szCs w:val="28"/>
          <w:u w:val="single"/>
        </w:rPr>
        <w:t>от остановки «</w:t>
      </w:r>
      <w:r w:rsidR="00A547D7">
        <w:rPr>
          <w:rFonts w:ascii="Times New Roman" w:hAnsi="Times New Roman" w:cs="Times New Roman"/>
          <w:color w:val="FF0000"/>
          <w:sz w:val="28"/>
          <w:szCs w:val="28"/>
          <w:u w:val="single"/>
        </w:rPr>
        <w:t>соцгород-1</w:t>
      </w:r>
      <w:r w:rsidRPr="007045AB">
        <w:rPr>
          <w:rFonts w:ascii="Times New Roman" w:hAnsi="Times New Roman" w:cs="Times New Roman"/>
          <w:color w:val="FF0000"/>
          <w:sz w:val="28"/>
          <w:szCs w:val="28"/>
          <w:u w:val="single"/>
        </w:rPr>
        <w:t>»  -</w:t>
      </w:r>
      <w:r w:rsidR="00A547D7">
        <w:rPr>
          <w:rFonts w:ascii="Times New Roman" w:hAnsi="Times New Roman" w:cs="Times New Roman"/>
          <w:color w:val="FF0000"/>
          <w:sz w:val="28"/>
          <w:szCs w:val="28"/>
          <w:u w:val="single"/>
        </w:rPr>
        <w:t>200 м.</w:t>
      </w:r>
    </w:p>
    <w:p w:rsidR="00F70BE4" w:rsidRP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BE4">
        <w:rPr>
          <w:rFonts w:ascii="Times New Roman" w:hAnsi="Times New Roman" w:cs="Times New Roman"/>
          <w:sz w:val="28"/>
          <w:szCs w:val="28"/>
        </w:rPr>
        <w:t xml:space="preserve"> время движения (пешком): </w:t>
      </w:r>
      <w:r w:rsidRPr="007045AB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Pr="007045AB">
        <w:rPr>
          <w:rFonts w:ascii="Times New Roman" w:hAnsi="Times New Roman" w:cs="Times New Roman"/>
          <w:color w:val="FF0000"/>
          <w:sz w:val="28"/>
          <w:szCs w:val="28"/>
          <w:u w:val="single"/>
        </w:rPr>
        <w:t>остановки «</w:t>
      </w:r>
      <w:r w:rsidR="00A547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соцгород-1» -3 мин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0BE4">
        <w:rPr>
          <w:rFonts w:ascii="Times New Roman" w:hAnsi="Times New Roman" w:cs="Times New Roman"/>
          <w:sz w:val="28"/>
          <w:szCs w:val="28"/>
        </w:rPr>
        <w:t xml:space="preserve">наличие  выделенного от проезжей части пешеходного пути: </w:t>
      </w:r>
      <w:r w:rsidRPr="00F70BE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70BE4" w:rsidRP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BE4">
        <w:rPr>
          <w:rFonts w:ascii="Times New Roman" w:hAnsi="Times New Roman" w:cs="Times New Roman"/>
          <w:sz w:val="28"/>
          <w:szCs w:val="28"/>
        </w:rPr>
        <w:t xml:space="preserve">Перекрестки </w:t>
      </w:r>
      <w:r w:rsidR="005A0AEB">
        <w:rPr>
          <w:rFonts w:ascii="Times New Roman" w:hAnsi="Times New Roman" w:cs="Times New Roman"/>
          <w:sz w:val="28"/>
          <w:szCs w:val="28"/>
        </w:rPr>
        <w:t>регулируемые</w:t>
      </w:r>
      <w:r w:rsidRPr="00F70BE4">
        <w:rPr>
          <w:rFonts w:ascii="Times New Roman" w:hAnsi="Times New Roman" w:cs="Times New Roman"/>
          <w:sz w:val="28"/>
          <w:szCs w:val="28"/>
        </w:rPr>
        <w:t>, с таймером</w:t>
      </w:r>
      <w:proofErr w:type="gramStart"/>
      <w:r w:rsidRPr="00F70B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BE4">
        <w:rPr>
          <w:rFonts w:ascii="Times New Roman" w:hAnsi="Times New Roman" w:cs="Times New Roman"/>
          <w:sz w:val="28"/>
          <w:szCs w:val="28"/>
        </w:rPr>
        <w:t xml:space="preserve"> </w:t>
      </w:r>
      <w:r w:rsidR="005A0AEB">
        <w:rPr>
          <w:rFonts w:ascii="Times New Roman" w:hAnsi="Times New Roman" w:cs="Times New Roman"/>
          <w:sz w:val="28"/>
          <w:szCs w:val="28"/>
          <w:u w:val="single"/>
        </w:rPr>
        <w:t>есть</w:t>
      </w:r>
    </w:p>
    <w:p w:rsidR="00F70BE4" w:rsidRP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F70BE4">
        <w:rPr>
          <w:rFonts w:ascii="Times New Roman" w:hAnsi="Times New Roman" w:cs="Times New Roman"/>
          <w:sz w:val="28"/>
          <w:szCs w:val="28"/>
        </w:rPr>
        <w:t>формация на пути следования к объекту (акустическая,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4">
        <w:rPr>
          <w:rFonts w:ascii="Times New Roman" w:hAnsi="Times New Roman" w:cs="Times New Roman"/>
          <w:sz w:val="28"/>
          <w:szCs w:val="28"/>
        </w:rPr>
        <w:t>тактильная,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BE4">
        <w:rPr>
          <w:rFonts w:ascii="Times New Roman" w:hAnsi="Times New Roman" w:cs="Times New Roman"/>
          <w:sz w:val="28"/>
          <w:szCs w:val="28"/>
        </w:rPr>
        <w:t xml:space="preserve">визуальная): </w:t>
      </w:r>
      <w:r w:rsidRPr="00F70BE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70BE4" w:rsidRP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E4">
        <w:rPr>
          <w:rFonts w:ascii="Times New Roman" w:hAnsi="Times New Roman" w:cs="Times New Roman"/>
          <w:sz w:val="28"/>
          <w:szCs w:val="28"/>
        </w:rPr>
        <w:t xml:space="preserve">Перепады высоты на пути: </w:t>
      </w:r>
      <w:r w:rsidRPr="00F70BE4">
        <w:rPr>
          <w:rFonts w:ascii="Times New Roman" w:hAnsi="Times New Roman" w:cs="Times New Roman"/>
          <w:sz w:val="28"/>
          <w:szCs w:val="28"/>
          <w:u w:val="single"/>
        </w:rPr>
        <w:t>есть,</w:t>
      </w:r>
      <w:r w:rsidRPr="00F70BE4">
        <w:rPr>
          <w:rFonts w:ascii="Times New Roman" w:hAnsi="Times New Roman" w:cs="Times New Roman"/>
          <w:sz w:val="28"/>
          <w:szCs w:val="28"/>
        </w:rPr>
        <w:t xml:space="preserve"> </w:t>
      </w:r>
      <w:r w:rsidRPr="00F70BE4">
        <w:rPr>
          <w:rFonts w:ascii="Times New Roman" w:hAnsi="Times New Roman" w:cs="Times New Roman"/>
          <w:sz w:val="28"/>
          <w:szCs w:val="28"/>
          <w:u w:val="single"/>
        </w:rPr>
        <w:t>тротуарный бордюр</w:t>
      </w:r>
      <w:r w:rsidRPr="00F7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E4" w:rsidRPr="00F70BE4" w:rsidRDefault="00F70BE4" w:rsidP="00F7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BE4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70BE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C541AD" w:rsidRDefault="00C541AD"/>
    <w:sectPr w:rsidR="00C5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EBD"/>
    <w:multiLevelType w:val="multilevel"/>
    <w:tmpl w:val="212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E4"/>
    <w:rsid w:val="000E47AC"/>
    <w:rsid w:val="001B6190"/>
    <w:rsid w:val="005A0AEB"/>
    <w:rsid w:val="005A31C4"/>
    <w:rsid w:val="007045AB"/>
    <w:rsid w:val="007F4BBF"/>
    <w:rsid w:val="00A547D7"/>
    <w:rsid w:val="00C22D24"/>
    <w:rsid w:val="00C541AD"/>
    <w:rsid w:val="00D32EA9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BE4"/>
    <w:rPr>
      <w:b/>
      <w:bCs/>
    </w:rPr>
  </w:style>
  <w:style w:type="paragraph" w:customStyle="1" w:styleId="default">
    <w:name w:val="default"/>
    <w:basedOn w:val="a"/>
    <w:rsid w:val="00F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0BE4"/>
    <w:rPr>
      <w:i/>
      <w:iCs/>
    </w:rPr>
  </w:style>
  <w:style w:type="character" w:styleId="a6">
    <w:name w:val="Hyperlink"/>
    <w:basedOn w:val="a0"/>
    <w:uiPriority w:val="99"/>
    <w:semiHidden/>
    <w:unhideWhenUsed/>
    <w:rsid w:val="00F70B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BE4"/>
    <w:rPr>
      <w:b/>
      <w:bCs/>
    </w:rPr>
  </w:style>
  <w:style w:type="paragraph" w:customStyle="1" w:styleId="default">
    <w:name w:val="default"/>
    <w:basedOn w:val="a"/>
    <w:rsid w:val="00F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0BE4"/>
    <w:rPr>
      <w:i/>
      <w:iCs/>
    </w:rPr>
  </w:style>
  <w:style w:type="character" w:styleId="a6">
    <w:name w:val="Hyperlink"/>
    <w:basedOn w:val="a0"/>
    <w:uiPriority w:val="99"/>
    <w:semiHidden/>
    <w:unhideWhenUsed/>
    <w:rsid w:val="00F70B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Пользователь Windows</cp:lastModifiedBy>
  <cp:revision>5</cp:revision>
  <dcterms:created xsi:type="dcterms:W3CDTF">2020-01-03T07:52:00Z</dcterms:created>
  <dcterms:modified xsi:type="dcterms:W3CDTF">2020-01-24T05:21:00Z</dcterms:modified>
</cp:coreProperties>
</file>